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A34" w:rsidRDefault="00651A34" w:rsidP="00651A34">
      <w:pPr>
        <w:pStyle w:val="Title"/>
      </w:pPr>
      <w:r>
        <w:t>The Things They Carry</w:t>
      </w:r>
      <w:r>
        <w:t xml:space="preserve"> Resources</w:t>
      </w:r>
    </w:p>
    <w:p w:rsidR="00651A34" w:rsidRPr="0011007F" w:rsidRDefault="00651A34" w:rsidP="0011007F">
      <w:pPr>
        <w:spacing w:after="120"/>
        <w:rPr>
          <w:rFonts w:ascii="Calibri" w:hAnsi="Calibri"/>
        </w:rPr>
      </w:pPr>
      <w:r w:rsidRPr="0011007F">
        <w:rPr>
          <w:rFonts w:ascii="Calibri" w:hAnsi="Calibri"/>
        </w:rPr>
        <w:t>A new post was added by Katherine Donahue:</w:t>
      </w:r>
    </w:p>
    <w:p w:rsidR="00651A34" w:rsidRPr="0011007F" w:rsidRDefault="00651A34" w:rsidP="0011007F">
      <w:pPr>
        <w:spacing w:after="120"/>
        <w:rPr>
          <w:rFonts w:ascii="Calibri" w:hAnsi="Calibri"/>
        </w:rPr>
      </w:pPr>
      <w:hyperlink r:id="rId4" w:history="1">
        <w:r w:rsidRPr="0011007F">
          <w:rPr>
            <w:rStyle w:val="Hyperlink"/>
            <w:rFonts w:ascii="Calibri" w:hAnsi="Calibri"/>
          </w:rPr>
          <w:t>https://apcommunity.collegeboard.org/group/apenglish/discussion-boards/-/message_boards/view_message/83843533</w:t>
        </w:r>
      </w:hyperlink>
    </w:p>
    <w:p w:rsidR="00651A34" w:rsidRPr="0011007F" w:rsidRDefault="00651A34" w:rsidP="0011007F">
      <w:pPr>
        <w:spacing w:after="120"/>
        <w:rPr>
          <w:rFonts w:ascii="Calibri" w:hAnsi="Calibri"/>
        </w:rPr>
      </w:pPr>
      <w:r w:rsidRPr="0011007F">
        <w:rPr>
          <w:rFonts w:ascii="Calibri" w:hAnsi="Calibri"/>
        </w:rPr>
        <w:t xml:space="preserve">RE: Photo Essay </w:t>
      </w:r>
      <w:proofErr w:type="gramStart"/>
      <w:r w:rsidRPr="0011007F">
        <w:rPr>
          <w:rFonts w:ascii="Calibri" w:hAnsi="Calibri"/>
        </w:rPr>
        <w:t>The</w:t>
      </w:r>
      <w:proofErr w:type="gramEnd"/>
      <w:r w:rsidRPr="0011007F">
        <w:rPr>
          <w:rFonts w:ascii="Calibri" w:hAnsi="Calibri"/>
        </w:rPr>
        <w:t xml:space="preserve"> Things They Carry</w:t>
      </w:r>
    </w:p>
    <w:p w:rsidR="00651A34" w:rsidRPr="0011007F" w:rsidRDefault="00651A34" w:rsidP="0011007F">
      <w:pPr>
        <w:spacing w:after="120"/>
        <w:rPr>
          <w:rFonts w:ascii="Calibri" w:hAnsi="Calibri"/>
        </w:rPr>
      </w:pPr>
      <w:r w:rsidRPr="0011007F">
        <w:rPr>
          <w:rFonts w:ascii="Calibri" w:hAnsi="Calibri"/>
        </w:rPr>
        <w:t>Thank you for posting this inquiry. I was able to find the following resources that may be helpful to you:</w:t>
      </w:r>
    </w:p>
    <w:p w:rsidR="00651A34" w:rsidRPr="0011007F" w:rsidRDefault="00651A34" w:rsidP="0011007F">
      <w:pPr>
        <w:spacing w:after="120"/>
        <w:rPr>
          <w:rFonts w:ascii="Calibri" w:hAnsi="Calibri"/>
        </w:rPr>
      </w:pPr>
      <w:r w:rsidRPr="0011007F">
        <w:rPr>
          <w:rFonts w:ascii="Calibri" w:hAnsi="Calibri"/>
        </w:rPr>
        <w:t xml:space="preserve">Time's Afghanistan </w:t>
      </w:r>
      <w:hyperlink r:id="rId5" w:history="1">
        <w:r w:rsidRPr="0011007F">
          <w:rPr>
            <w:rStyle w:val="Hyperlink"/>
            <w:rFonts w:ascii="Calibri" w:hAnsi="Calibri"/>
          </w:rPr>
          <w:t>The Rescue Brigade</w:t>
        </w:r>
      </w:hyperlink>
    </w:p>
    <w:p w:rsidR="00651A34" w:rsidRPr="0011007F" w:rsidRDefault="00651A34" w:rsidP="0011007F">
      <w:pPr>
        <w:spacing w:after="120"/>
        <w:rPr>
          <w:rFonts w:ascii="Calibri" w:hAnsi="Calibri"/>
        </w:rPr>
      </w:pPr>
      <w:r w:rsidRPr="0011007F">
        <w:rPr>
          <w:rFonts w:ascii="Calibri" w:hAnsi="Calibri"/>
        </w:rPr>
        <w:t xml:space="preserve">Time's </w:t>
      </w:r>
      <w:hyperlink r:id="rId6" w:history="1">
        <w:r w:rsidRPr="0011007F">
          <w:rPr>
            <w:rStyle w:val="Hyperlink"/>
            <w:rFonts w:ascii="Calibri" w:hAnsi="Calibri"/>
          </w:rPr>
          <w:t xml:space="preserve">Veteran's Good Luck Charms Haunt </w:t>
        </w:r>
        <w:proofErr w:type="gramStart"/>
        <w:r w:rsidRPr="0011007F">
          <w:rPr>
            <w:rStyle w:val="Hyperlink"/>
            <w:rFonts w:ascii="Calibri" w:hAnsi="Calibri"/>
          </w:rPr>
          <w:t>The</w:t>
        </w:r>
        <w:proofErr w:type="gramEnd"/>
        <w:r w:rsidRPr="0011007F">
          <w:rPr>
            <w:rStyle w:val="Hyperlink"/>
            <w:rFonts w:ascii="Calibri" w:hAnsi="Calibri"/>
          </w:rPr>
          <w:t xml:space="preserve"> Frame of War</w:t>
        </w:r>
      </w:hyperlink>
    </w:p>
    <w:p w:rsidR="00651A34" w:rsidRPr="0011007F" w:rsidRDefault="00651A34" w:rsidP="0011007F">
      <w:pPr>
        <w:spacing w:after="120"/>
        <w:rPr>
          <w:rFonts w:ascii="Calibri" w:hAnsi="Calibri"/>
        </w:rPr>
      </w:pPr>
      <w:r w:rsidRPr="0011007F">
        <w:rPr>
          <w:rFonts w:ascii="Calibri" w:hAnsi="Calibri"/>
        </w:rPr>
        <w:t xml:space="preserve">Core of Literacy's </w:t>
      </w:r>
      <w:hyperlink r:id="rId7" w:anchor="v=onepage&amp;q=The%20Things%20They%20Carried%20Photo%20Essay%202006&amp;f=false" w:history="1">
        <w:r w:rsidRPr="0011007F">
          <w:rPr>
            <w:rStyle w:val="Hyperlink"/>
            <w:rFonts w:ascii="Calibri" w:hAnsi="Calibri"/>
          </w:rPr>
          <w:t>The Human Face of an Inhumane Time</w:t>
        </w:r>
      </w:hyperlink>
      <w:r w:rsidRPr="0011007F">
        <w:rPr>
          <w:rFonts w:ascii="Calibri" w:hAnsi="Calibri"/>
        </w:rPr>
        <w:t xml:space="preserve"> (74-76)</w:t>
      </w:r>
    </w:p>
    <w:p w:rsidR="00651A34" w:rsidRPr="0011007F" w:rsidRDefault="00651A34" w:rsidP="0011007F">
      <w:pPr>
        <w:spacing w:after="120"/>
        <w:rPr>
          <w:rFonts w:ascii="Calibri" w:hAnsi="Calibri"/>
        </w:rPr>
      </w:pPr>
      <w:r w:rsidRPr="0011007F">
        <w:rPr>
          <w:rFonts w:ascii="Calibri" w:hAnsi="Calibri"/>
        </w:rPr>
        <w:t xml:space="preserve">I had no luck with researching Time's 2006 Photo Essay, but back issues of Time are available for purchase </w:t>
      </w:r>
      <w:hyperlink r:id="rId8" w:history="1">
        <w:r w:rsidRPr="0011007F">
          <w:rPr>
            <w:rStyle w:val="Hyperlink"/>
            <w:rFonts w:ascii="Calibri" w:hAnsi="Calibri"/>
          </w:rPr>
          <w:t>here</w:t>
        </w:r>
      </w:hyperlink>
      <w:r w:rsidRPr="0011007F">
        <w:rPr>
          <w:rFonts w:ascii="Calibri" w:hAnsi="Calibri"/>
        </w:rPr>
        <w:t>. </w:t>
      </w:r>
    </w:p>
    <w:p w:rsidR="00651A34" w:rsidRPr="0011007F" w:rsidRDefault="00651A34" w:rsidP="0011007F">
      <w:pPr>
        <w:spacing w:after="120"/>
        <w:rPr>
          <w:rFonts w:ascii="Calibri" w:hAnsi="Calibri"/>
        </w:rPr>
      </w:pPr>
      <w:r w:rsidRPr="0011007F">
        <w:rPr>
          <w:rFonts w:ascii="Calibri" w:hAnsi="Calibri"/>
        </w:rPr>
        <w:t>Hope this helps,</w:t>
      </w:r>
    </w:p>
    <w:p w:rsidR="00651A34" w:rsidRPr="0011007F" w:rsidRDefault="00651A34" w:rsidP="0011007F">
      <w:pPr>
        <w:spacing w:after="120"/>
        <w:rPr>
          <w:rFonts w:ascii="Calibri" w:hAnsi="Calibri"/>
        </w:rPr>
      </w:pPr>
      <w:r w:rsidRPr="0011007F">
        <w:rPr>
          <w:rFonts w:ascii="Calibri" w:hAnsi="Calibri"/>
        </w:rPr>
        <w:t>Katherine</w:t>
      </w:r>
    </w:p>
    <w:p w:rsidR="0011007F" w:rsidRDefault="0011007F" w:rsidP="0011007F">
      <w:pPr>
        <w:pBdr>
          <w:bottom w:val="single" w:sz="6" w:space="1" w:color="auto"/>
        </w:pBdr>
        <w:spacing w:after="120"/>
        <w:rPr>
          <w:rFonts w:ascii="Calibri" w:hAnsi="Calibri"/>
        </w:rPr>
      </w:pPr>
    </w:p>
    <w:p w:rsidR="00020184" w:rsidRDefault="00020184" w:rsidP="0011007F">
      <w:pPr>
        <w:spacing w:after="120"/>
        <w:rPr>
          <w:rFonts w:ascii="Calibri" w:hAnsi="Calibri"/>
        </w:rPr>
      </w:pPr>
    </w:p>
    <w:p w:rsidR="00020184" w:rsidRPr="00020184" w:rsidRDefault="00020184" w:rsidP="00020184">
      <w:pPr>
        <w:spacing w:after="120"/>
        <w:rPr>
          <w:rFonts w:ascii="Calibri" w:hAnsi="Calibri"/>
        </w:rPr>
      </w:pPr>
      <w:r w:rsidRPr="00020184">
        <w:rPr>
          <w:rFonts w:ascii="Calibri" w:hAnsi="Calibri"/>
        </w:rPr>
        <w:t>I searched it, too, and I don't think it's there. A note at Time reads "complete archive still in progress," and I suspect this issue has not been archived. The essay appeared in the issue of Nov. 20, 2006 (vol. 168, no. 21). The archives include Nov. 13 and Nov. 27, but not the one we want. On the page where they peddle the back issues from 2006, this issue does not appear for sale. The articles from that issue are available at:</w:t>
      </w:r>
    </w:p>
    <w:p w:rsidR="00020184" w:rsidRPr="00020184" w:rsidRDefault="00020184" w:rsidP="00020184">
      <w:pPr>
        <w:spacing w:after="120"/>
        <w:rPr>
          <w:rFonts w:ascii="Calibri" w:hAnsi="Calibri"/>
        </w:rPr>
      </w:pPr>
      <w:hyperlink r:id="rId9" w:history="1">
        <w:r w:rsidRPr="00020184">
          <w:rPr>
            <w:rStyle w:val="Hyperlink"/>
            <w:rFonts w:ascii="Calibri" w:hAnsi="Calibri"/>
          </w:rPr>
          <w:t>http://content.time.com/time/magazine/0,9263,7601061120,00.html</w:t>
        </w:r>
      </w:hyperlink>
    </w:p>
    <w:p w:rsidR="00020184" w:rsidRPr="00020184" w:rsidRDefault="00020184" w:rsidP="00020184">
      <w:pPr>
        <w:spacing w:after="120"/>
        <w:rPr>
          <w:rFonts w:ascii="Calibri" w:hAnsi="Calibri"/>
        </w:rPr>
      </w:pPr>
      <w:r w:rsidRPr="00020184">
        <w:rPr>
          <w:rFonts w:ascii="Calibri" w:hAnsi="Calibri"/>
        </w:rPr>
        <w:t>and include the listing "The Things They Carry (</w:t>
      </w:r>
      <w:proofErr w:type="spellStart"/>
      <w:r w:rsidRPr="00020184">
        <w:rPr>
          <w:rFonts w:ascii="Calibri" w:hAnsi="Calibri"/>
        </w:rPr>
        <w:t>MiddleEast</w:t>
      </w:r>
      <w:proofErr w:type="spellEnd"/>
      <w:r w:rsidRPr="00020184">
        <w:rPr>
          <w:rFonts w:ascii="Calibri" w:hAnsi="Calibri"/>
        </w:rPr>
        <w:t>/</w:t>
      </w:r>
      <w:proofErr w:type="spellStart"/>
      <w:proofErr w:type="gramStart"/>
      <w:r w:rsidRPr="00020184">
        <w:rPr>
          <w:rFonts w:ascii="Calibri" w:hAnsi="Calibri"/>
        </w:rPr>
        <w:t>MiddleEast</w:t>
      </w:r>
      <w:proofErr w:type="spellEnd"/>
      <w:r w:rsidRPr="00020184">
        <w:rPr>
          <w:rFonts w:ascii="Calibri" w:hAnsi="Calibri"/>
        </w:rPr>
        <w:t>)Photographer</w:t>
      </w:r>
      <w:proofErr w:type="gramEnd"/>
      <w:r w:rsidRPr="00020184">
        <w:rPr>
          <w:rFonts w:ascii="Calibri" w:hAnsi="Calibri"/>
        </w:rPr>
        <w:t xml:space="preserve"> Yuri Kozyrev captures the tokens of faith that help Marines face battle in Iraq," but the link to the photos from this piece send us, as you say, to a "general Time photo page" that does not include the photos we want.</w:t>
      </w:r>
    </w:p>
    <w:p w:rsidR="00020184" w:rsidRDefault="00020184" w:rsidP="0011007F">
      <w:pPr>
        <w:spacing w:after="120"/>
        <w:rPr>
          <w:rFonts w:ascii="Calibri" w:hAnsi="Calibri"/>
        </w:rPr>
      </w:pPr>
      <w:r>
        <w:rPr>
          <w:rFonts w:ascii="Calibri" w:hAnsi="Calibri"/>
        </w:rPr>
        <w:t>Skip Nicholson</w:t>
      </w:r>
    </w:p>
    <w:p w:rsidR="00020184" w:rsidRPr="0011007F" w:rsidRDefault="00020184" w:rsidP="0011007F">
      <w:pPr>
        <w:spacing w:after="120"/>
        <w:rPr>
          <w:rFonts w:ascii="Calibri" w:hAnsi="Calibri"/>
        </w:rPr>
      </w:pPr>
      <w:r>
        <w:rPr>
          <w:rFonts w:ascii="Calibri" w:hAnsi="Calibri"/>
        </w:rPr>
        <w:t>3/18/2016</w:t>
      </w:r>
      <w:bookmarkStart w:id="0" w:name="_GoBack"/>
      <w:bookmarkEnd w:id="0"/>
    </w:p>
    <w:sectPr w:rsidR="00020184" w:rsidRPr="001100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A34"/>
    <w:rsid w:val="00020184"/>
    <w:rsid w:val="0011007F"/>
    <w:rsid w:val="00651A34"/>
    <w:rsid w:val="00A32FDE"/>
    <w:rsid w:val="00B25165"/>
    <w:rsid w:val="00C844BC"/>
    <w:rsid w:val="00ED32F7"/>
    <w:rsid w:val="00F2539B"/>
    <w:rsid w:val="00F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E08E"/>
  <w15:chartTrackingRefBased/>
  <w15:docId w15:val="{B713041C-1A93-4517-96C7-33B60DC78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51A34"/>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A32FDE"/>
    <w:pPr>
      <w:keepNext/>
      <w:keepLines/>
      <w:spacing w:before="180"/>
      <w:outlineLvl w:val="0"/>
    </w:pPr>
    <w:rPr>
      <w:rFonts w:asciiTheme="majorHAnsi" w:eastAsiaTheme="majorEastAsia" w:hAnsiTheme="majorHAnsi" w:cstheme="majorBidi"/>
      <w:color w:val="800000"/>
      <w:sz w:val="28"/>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3EF1"/>
    <w:pPr>
      <w:spacing w:after="240"/>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F63EF1"/>
    <w:rPr>
      <w:rFonts w:ascii="Cambria" w:eastAsiaTheme="majorEastAsia" w:hAnsi="Cambria" w:cstheme="majorBidi"/>
      <w:color w:val="800000"/>
      <w:spacing w:val="-10"/>
      <w:kern w:val="28"/>
      <w:sz w:val="36"/>
      <w:szCs w:val="36"/>
    </w:rPr>
  </w:style>
  <w:style w:type="paragraph" w:customStyle="1" w:styleId="Byline">
    <w:name w:val="Byline"/>
    <w:basedOn w:val="Normal"/>
    <w:link w:val="BylineChar"/>
    <w:qFormat/>
    <w:rsid w:val="00B25165"/>
    <w:pPr>
      <w:spacing w:after="180"/>
    </w:pPr>
    <w:rPr>
      <w:rFonts w:ascii="Cambria" w:hAnsi="Cambria"/>
      <w:i/>
    </w:rPr>
  </w:style>
  <w:style w:type="character" w:customStyle="1" w:styleId="BylineChar">
    <w:name w:val="Byline Char"/>
    <w:basedOn w:val="DefaultParagraphFont"/>
    <w:link w:val="Byline"/>
    <w:rsid w:val="00B25165"/>
    <w:rPr>
      <w:rFonts w:ascii="Cambria" w:hAnsi="Cambria"/>
      <w:i/>
    </w:rPr>
  </w:style>
  <w:style w:type="paragraph" w:styleId="Subtitle">
    <w:name w:val="Subtitle"/>
    <w:basedOn w:val="Normal"/>
    <w:next w:val="Normal"/>
    <w:link w:val="SubtitleChar"/>
    <w:uiPriority w:val="11"/>
    <w:qFormat/>
    <w:rsid w:val="00B25165"/>
    <w:rPr>
      <w:rFonts w:asciiTheme="majorHAnsi" w:hAnsiTheme="majorHAnsi"/>
      <w:bCs/>
      <w:sz w:val="28"/>
      <w:szCs w:val="28"/>
    </w:rPr>
  </w:style>
  <w:style w:type="character" w:customStyle="1" w:styleId="SubtitleChar">
    <w:name w:val="Subtitle Char"/>
    <w:basedOn w:val="DefaultParagraphFont"/>
    <w:link w:val="Subtitle"/>
    <w:uiPriority w:val="11"/>
    <w:rsid w:val="00B25165"/>
    <w:rPr>
      <w:rFonts w:asciiTheme="majorHAnsi" w:hAnsiTheme="majorHAnsi"/>
      <w:bCs/>
      <w:sz w:val="28"/>
      <w:szCs w:val="28"/>
    </w:rPr>
  </w:style>
  <w:style w:type="paragraph" w:styleId="EnvelopeAddress">
    <w:name w:val="envelope address"/>
    <w:basedOn w:val="Normal"/>
    <w:uiPriority w:val="99"/>
    <w:semiHidden/>
    <w:unhideWhenUsed/>
    <w:rsid w:val="00C844BC"/>
    <w:pPr>
      <w:framePr w:w="7920" w:h="1980" w:hRule="exact" w:hSpace="180" w:wrap="auto" w:hAnchor="page" w:xAlign="center" w:yAlign="bottom"/>
      <w:ind w:left="2880"/>
    </w:pPr>
    <w:rPr>
      <w:rFonts w:ascii="Cambria" w:eastAsiaTheme="majorEastAsia" w:hAnsi="Cambria" w:cstheme="majorBidi"/>
      <w:caps/>
      <w:sz w:val="28"/>
    </w:rPr>
  </w:style>
  <w:style w:type="paragraph" w:styleId="EnvelopeReturn">
    <w:name w:val="envelope return"/>
    <w:basedOn w:val="Normal"/>
    <w:uiPriority w:val="99"/>
    <w:semiHidden/>
    <w:unhideWhenUsed/>
    <w:rsid w:val="00C844BC"/>
    <w:rPr>
      <w:rFonts w:ascii="Calibri" w:eastAsiaTheme="majorEastAsia" w:hAnsi="Calibri" w:cstheme="majorBidi"/>
      <w:smallCaps/>
      <w:sz w:val="20"/>
      <w:szCs w:val="20"/>
    </w:rPr>
  </w:style>
  <w:style w:type="character" w:customStyle="1" w:styleId="Heading1Char">
    <w:name w:val="Heading 1 Char"/>
    <w:basedOn w:val="DefaultParagraphFont"/>
    <w:link w:val="Heading1"/>
    <w:uiPriority w:val="9"/>
    <w:rsid w:val="00A32FDE"/>
    <w:rPr>
      <w:rFonts w:asciiTheme="majorHAnsi" w:eastAsiaTheme="majorEastAsia" w:hAnsiTheme="majorHAnsi" w:cstheme="majorBidi"/>
      <w:color w:val="800000"/>
      <w:sz w:val="28"/>
      <w:szCs w:val="32"/>
    </w:rPr>
  </w:style>
  <w:style w:type="paragraph" w:customStyle="1" w:styleId="Caption1">
    <w:name w:val="Caption1"/>
    <w:basedOn w:val="Normal"/>
    <w:link w:val="Caption1Char"/>
    <w:qFormat/>
    <w:rsid w:val="00ED32F7"/>
    <w:rPr>
      <w:rFonts w:ascii="Cambria" w:hAnsi="Cambria"/>
      <w:i/>
      <w:sz w:val="18"/>
      <w:szCs w:val="18"/>
    </w:rPr>
  </w:style>
  <w:style w:type="character" w:customStyle="1" w:styleId="Caption1Char">
    <w:name w:val="Caption1 Char"/>
    <w:basedOn w:val="DefaultParagraphFont"/>
    <w:link w:val="Caption1"/>
    <w:rsid w:val="00ED32F7"/>
    <w:rPr>
      <w:rFonts w:ascii="Cambria" w:hAnsi="Cambria"/>
      <w:i/>
      <w:sz w:val="18"/>
      <w:szCs w:val="18"/>
    </w:rPr>
  </w:style>
  <w:style w:type="character" w:styleId="Hyperlink">
    <w:name w:val="Hyperlink"/>
    <w:basedOn w:val="DefaultParagraphFont"/>
    <w:uiPriority w:val="99"/>
    <w:unhideWhenUsed/>
    <w:rsid w:val="00651A34"/>
    <w:rPr>
      <w:color w:val="0000FF"/>
      <w:u w:val="single"/>
    </w:rPr>
  </w:style>
  <w:style w:type="paragraph" w:styleId="NormalWeb">
    <w:name w:val="Normal (Web)"/>
    <w:basedOn w:val="Normal"/>
    <w:uiPriority w:val="99"/>
    <w:semiHidden/>
    <w:unhideWhenUsed/>
    <w:rsid w:val="00651A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921633">
      <w:bodyDiv w:val="1"/>
      <w:marLeft w:val="0"/>
      <w:marRight w:val="0"/>
      <w:marTop w:val="0"/>
      <w:marBottom w:val="0"/>
      <w:divBdr>
        <w:top w:val="none" w:sz="0" w:space="0" w:color="auto"/>
        <w:left w:val="none" w:sz="0" w:space="0" w:color="auto"/>
        <w:bottom w:val="none" w:sz="0" w:space="0" w:color="auto"/>
        <w:right w:val="none" w:sz="0" w:space="0" w:color="auto"/>
      </w:divBdr>
    </w:div>
    <w:div w:id="1731004819">
      <w:bodyDiv w:val="1"/>
      <w:marLeft w:val="0"/>
      <w:marRight w:val="0"/>
      <w:marTop w:val="0"/>
      <w:marBottom w:val="0"/>
      <w:divBdr>
        <w:top w:val="none" w:sz="0" w:space="0" w:color="auto"/>
        <w:left w:val="none" w:sz="0" w:space="0" w:color="auto"/>
        <w:bottom w:val="none" w:sz="0" w:space="0" w:color="auto"/>
        <w:right w:val="none" w:sz="0" w:space="0" w:color="auto"/>
      </w:divBdr>
    </w:div>
    <w:div w:id="190113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ckissues.time.com/storefront/2006/cBackissuesTD2006-p1.html" TargetMode="External"/><Relationship Id="rId3" Type="http://schemas.openxmlformats.org/officeDocument/2006/relationships/webSettings" Target="webSettings.xml"/><Relationship Id="rId7" Type="http://schemas.openxmlformats.org/officeDocument/2006/relationships/hyperlink" Target="https://books.google.com/books?id=iJN1AwAAQBAJ&amp;pg=PA74&amp;lpg=PA74&amp;dq=The+Things+They+Carried+Photo+Essay+2006&amp;source=bl&amp;ots=W4iaebYUZ8&amp;sig=Ycf51x5D0CnufoNZLEINbEpm4Ik&amp;hl=en&amp;sa=X&amp;ved=0ahUKEwjsisnqhMrLAhWBTSYKHbFTCzoQ6AEIJzA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ime.com/3531149/veterans-good-luck-charms/" TargetMode="External"/><Relationship Id="rId11" Type="http://schemas.openxmlformats.org/officeDocument/2006/relationships/theme" Target="theme/theme1.xml"/><Relationship Id="rId5" Type="http://schemas.openxmlformats.org/officeDocument/2006/relationships/hyperlink" Target="http://content.time.com/time/photogallery/0,29307,1963443,00.html" TargetMode="External"/><Relationship Id="rId10" Type="http://schemas.openxmlformats.org/officeDocument/2006/relationships/fontTable" Target="fontTable.xml"/><Relationship Id="rId4" Type="http://schemas.openxmlformats.org/officeDocument/2006/relationships/hyperlink" Target="https://apcommunity.collegeboard.org/group/apenglish/discussion-boards/-/message_boards/view_message/83843533" TargetMode="External"/><Relationship Id="rId9" Type="http://schemas.openxmlformats.org/officeDocument/2006/relationships/hyperlink" Target="http://content.time.com/time/magazine/0,9263,7601061120,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2016-03-18T17:46:00Z</dcterms:created>
  <dcterms:modified xsi:type="dcterms:W3CDTF">2016-03-18T18:55:00Z</dcterms:modified>
</cp:coreProperties>
</file>